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8" w:rsidRDefault="006518F2" w:rsidP="006518F2">
      <w:pPr>
        <w:jc w:val="center"/>
      </w:pPr>
      <w:r>
        <w:t>ESERCITAZIONE PER LA VERIFICA SCRITTA CLASSE 4E</w:t>
      </w:r>
    </w:p>
    <w:p w:rsidR="006518F2" w:rsidRDefault="006518F2"/>
    <w:p w:rsidR="006518F2" w:rsidRDefault="006518F2" w:rsidP="006518F2">
      <w:pPr>
        <w:jc w:val="both"/>
      </w:pPr>
      <w:r>
        <w:t>Due circonferenze concentriche hanno raggi R</w:t>
      </w:r>
      <w:r>
        <w:rPr>
          <w:vertAlign w:val="subscript"/>
        </w:rPr>
        <w:t>1</w:t>
      </w:r>
      <w:r>
        <w:t xml:space="preserve"> = 10 cm ed R</w:t>
      </w:r>
      <w:r>
        <w:rPr>
          <w:vertAlign w:val="subscript"/>
        </w:rPr>
        <w:t>2</w:t>
      </w:r>
      <w:r>
        <w:t xml:space="preserve"> = 25 cm; siano L</w:t>
      </w:r>
      <w:r>
        <w:rPr>
          <w:vertAlign w:val="subscript"/>
        </w:rPr>
        <w:t>1</w:t>
      </w:r>
      <w:r>
        <w:t xml:space="preserve"> ed L</w:t>
      </w:r>
      <w:r>
        <w:rPr>
          <w:vertAlign w:val="subscript"/>
        </w:rPr>
        <w:t>2</w:t>
      </w:r>
      <w:r>
        <w:t xml:space="preserve"> gli archi delle due circonferenze che sottendono lo stesso angolo al centro α. Se  L</w:t>
      </w:r>
      <w:r>
        <w:rPr>
          <w:vertAlign w:val="subscript"/>
        </w:rPr>
        <w:t>2</w:t>
      </w:r>
      <w:r>
        <w:t xml:space="preserve"> = L</w:t>
      </w:r>
      <w:r>
        <w:rPr>
          <w:vertAlign w:val="subscript"/>
        </w:rPr>
        <w:t>1</w:t>
      </w:r>
      <w:r>
        <w:t xml:space="preserve"> + 27 cm, calcola la lunghezza dei due archi e la misura di α i</w:t>
      </w:r>
      <w:r w:rsidR="009A19A6">
        <w:t>n</w:t>
      </w:r>
      <w:r>
        <w:t xml:space="preserve"> radianti.</w:t>
      </w:r>
    </w:p>
    <w:p w:rsidR="006518F2" w:rsidRDefault="006518F2" w:rsidP="006518F2">
      <w:pPr>
        <w:jc w:val="both"/>
      </w:pPr>
    </w:p>
    <w:p w:rsidR="006518F2" w:rsidRDefault="006518F2" w:rsidP="006518F2">
      <w:pPr>
        <w:jc w:val="both"/>
        <w:rPr>
          <w:rFonts w:eastAsiaTheme="minorEastAsia"/>
        </w:rPr>
      </w:pPr>
      <w:r>
        <w:t xml:space="preserve">Gli angoli α e β sono complementari. Determina la loro ampiezza in radianti sapendo che </w:t>
      </w:r>
      <m:oMath>
        <m:r>
          <w:rPr>
            <w:rFonts w:ascii="Cambria Math" w:hAnsi="Cambria Math"/>
          </w:rPr>
          <m:t xml:space="preserve"> 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.</w:t>
      </w:r>
    </w:p>
    <w:p w:rsidR="006518F2" w:rsidRDefault="006518F2" w:rsidP="006518F2">
      <w:pPr>
        <w:jc w:val="both"/>
        <w:rPr>
          <w:rFonts w:eastAsiaTheme="minorEastAsia"/>
        </w:rPr>
      </w:pPr>
    </w:p>
    <w:p w:rsidR="006518F2" w:rsidRDefault="006518F2" w:rsidP="006518F2">
      <w:pPr>
        <w:jc w:val="both"/>
      </w:pPr>
      <w:r>
        <w:t xml:space="preserve">Esprimere      </w:t>
      </w:r>
      <w:r w:rsidR="0062350C" w:rsidRPr="006518F2">
        <w:rPr>
          <w:position w:val="-24"/>
        </w:rPr>
        <w:object w:dxaOrig="4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0.75pt" o:ole="">
            <v:imagedata r:id="rId4" o:title=""/>
          </v:shape>
          <o:OLEObject Type="Embed" ProgID="Equation.3" ShapeID="_x0000_i1025" DrawAspect="Content" ObjectID="_1410815398" r:id="rId5"/>
        </w:object>
      </w:r>
      <w:r w:rsidR="0062350C">
        <w:t xml:space="preserve">  in termini di cosα.</w:t>
      </w:r>
    </w:p>
    <w:p w:rsidR="0062350C" w:rsidRDefault="0062350C" w:rsidP="006518F2">
      <w:pPr>
        <w:jc w:val="both"/>
      </w:pPr>
    </w:p>
    <w:p w:rsidR="0062350C" w:rsidRDefault="0062350C" w:rsidP="006518F2">
      <w:pPr>
        <w:jc w:val="both"/>
      </w:pPr>
      <w:r>
        <w:t xml:space="preserve">Esprimere  </w:t>
      </w:r>
      <w:r w:rsidRPr="0062350C">
        <w:rPr>
          <w:position w:val="-28"/>
        </w:rPr>
        <w:object w:dxaOrig="5440" w:dyaOrig="700">
          <v:shape id="_x0000_i1026" type="#_x0000_t75" style="width:272.25pt;height:35.25pt" o:ole="">
            <v:imagedata r:id="rId6" o:title=""/>
          </v:shape>
          <o:OLEObject Type="Embed" ProgID="Equation.3" ShapeID="_x0000_i1026" DrawAspect="Content" ObjectID="_1410815399" r:id="rId7"/>
        </w:object>
      </w:r>
      <w:r>
        <w:t xml:space="preserve">   in termini di </w:t>
      </w:r>
      <w:proofErr w:type="spellStart"/>
      <w:r>
        <w:t>sinα</w:t>
      </w:r>
      <w:proofErr w:type="spellEnd"/>
      <w:r>
        <w:t>.</w:t>
      </w:r>
    </w:p>
    <w:p w:rsidR="0062350C" w:rsidRDefault="0062350C" w:rsidP="006518F2">
      <w:pPr>
        <w:jc w:val="both"/>
      </w:pPr>
    </w:p>
    <w:p w:rsidR="0062350C" w:rsidRDefault="0062350C" w:rsidP="006518F2">
      <w:pPr>
        <w:jc w:val="both"/>
      </w:pPr>
      <w:r>
        <w:t>Calcola il seno dell’angolo che la retta di equazione   y – 3x – 1 = 0 forma col semiasse positivo delle ascisse.</w:t>
      </w:r>
    </w:p>
    <w:p w:rsidR="0062350C" w:rsidRDefault="0062350C" w:rsidP="006518F2">
      <w:pPr>
        <w:jc w:val="both"/>
      </w:pPr>
    </w:p>
    <w:p w:rsidR="0062350C" w:rsidRDefault="00A860EE" w:rsidP="006518F2">
      <w:pPr>
        <w:jc w:val="both"/>
      </w:pPr>
      <w:r>
        <w:t xml:space="preserve">Scrivi l’equazione della retta che passa per il punto d’incontro delle rette di equazione  -3x – y +2 = 0 e </w:t>
      </w:r>
    </w:p>
    <w:p w:rsidR="00A860EE" w:rsidRDefault="00A860EE" w:rsidP="006518F2">
      <w:pPr>
        <w:jc w:val="both"/>
      </w:pPr>
      <w:r>
        <w:t>6x –y – 16 = 0 che forma un angolo di 30° con la direzione positiva delle ascisse.</w:t>
      </w:r>
    </w:p>
    <w:p w:rsidR="00A860EE" w:rsidRDefault="00A860EE" w:rsidP="006518F2">
      <w:pPr>
        <w:jc w:val="both"/>
      </w:pPr>
    </w:p>
    <w:p w:rsidR="00A860EE" w:rsidRDefault="00A860EE" w:rsidP="006518F2">
      <w:pPr>
        <w:jc w:val="both"/>
        <w:rPr>
          <w:rFonts w:eastAsiaTheme="minorEastAsia"/>
        </w:rPr>
      </w:pPr>
      <w:r>
        <w:t xml:space="preserve">Calcolare:   </w:t>
      </w:r>
      <w:proofErr w:type="spellStart"/>
      <w:r>
        <w:t>cosec</w:t>
      </w:r>
      <w:proofErr w:type="spellEnd"/>
      <w:r>
        <w:t xml:space="preserve"> 390° ;  </w:t>
      </w:r>
      <w:proofErr w:type="spellStart"/>
      <w:r>
        <w:t>cotg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 ;  sec </w:t>
      </w:r>
      <m:oMath>
        <m:r>
          <w:rPr>
            <w:rFonts w:ascii="Cambria Math" w:eastAsiaTheme="minorEastAsia" w:hAnsi="Cambria Math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π)</m:t>
        </m:r>
      </m:oMath>
      <w:r>
        <w:rPr>
          <w:rFonts w:eastAsiaTheme="minorEastAsia"/>
        </w:rPr>
        <w:t xml:space="preserve">  ;  </w:t>
      </w:r>
      <w:proofErr w:type="spellStart"/>
      <w:r>
        <w:rPr>
          <w:rFonts w:eastAsiaTheme="minorEastAsia"/>
        </w:rPr>
        <w:t>cotg</w:t>
      </w:r>
      <w:proofErr w:type="spellEnd"/>
      <w:r>
        <w:rPr>
          <w:rFonts w:eastAsiaTheme="minorEastAsia"/>
        </w:rPr>
        <w:t xml:space="preserve"> 1080°   ;  </w:t>
      </w:r>
      <w:proofErr w:type="spellStart"/>
      <w:r>
        <w:rPr>
          <w:rFonts w:eastAsiaTheme="minorEastAsia"/>
        </w:rPr>
        <w:t>cosec</w:t>
      </w:r>
      <w:proofErr w:type="spellEnd"/>
      <w:r>
        <w:rPr>
          <w:rFonts w:eastAsiaTheme="minorEastAsia"/>
        </w:rPr>
        <w:t>(-315°)  ;  sec 900°  .</w:t>
      </w:r>
    </w:p>
    <w:p w:rsidR="00A860EE" w:rsidRDefault="00A860EE" w:rsidP="006518F2">
      <w:pPr>
        <w:jc w:val="both"/>
        <w:rPr>
          <w:rFonts w:eastAsiaTheme="minorEastAsia"/>
        </w:rPr>
      </w:pPr>
    </w:p>
    <w:p w:rsidR="00A860EE" w:rsidRDefault="00A860EE" w:rsidP="006518F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Dato </w:t>
      </w:r>
      <w:proofErr w:type="spellStart"/>
      <w:r>
        <w:rPr>
          <w:rFonts w:eastAsiaTheme="minorEastAsia"/>
        </w:rPr>
        <w:t>sinα</w:t>
      </w:r>
      <w:proofErr w:type="spellEnd"/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√3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con   180°&lt;α&lt;270°,  calcolare le altre funzioni goniometriche.</w:t>
      </w:r>
    </w:p>
    <w:p w:rsidR="00A860EE" w:rsidRDefault="00A860EE" w:rsidP="006518F2">
      <w:pPr>
        <w:jc w:val="both"/>
        <w:rPr>
          <w:rFonts w:eastAsiaTheme="minorEastAsia"/>
        </w:rPr>
      </w:pPr>
    </w:p>
    <w:p w:rsidR="00A860EE" w:rsidRDefault="00761154" w:rsidP="006518F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Dimostrare che risulta   </w:t>
      </w:r>
      <w:r w:rsidRPr="00761154">
        <w:rPr>
          <w:rFonts w:eastAsiaTheme="minorEastAsia"/>
          <w:position w:val="-32"/>
        </w:rPr>
        <w:object w:dxaOrig="6020" w:dyaOrig="760">
          <v:shape id="_x0000_i1027" type="#_x0000_t75" style="width:300.75pt;height:38.25pt" o:ole="">
            <v:imagedata r:id="rId8" o:title=""/>
          </v:shape>
          <o:OLEObject Type="Embed" ProgID="Equation.3" ShapeID="_x0000_i1027" DrawAspect="Content" ObjectID="_1410815400" r:id="rId9"/>
        </w:object>
      </w:r>
    </w:p>
    <w:p w:rsidR="00761154" w:rsidRDefault="00761154" w:rsidP="006518F2">
      <w:pPr>
        <w:jc w:val="both"/>
        <w:rPr>
          <w:rFonts w:eastAsiaTheme="minorEastAsia"/>
        </w:rPr>
      </w:pPr>
    </w:p>
    <w:p w:rsidR="00761154" w:rsidRPr="006518F2" w:rsidRDefault="00904AB6" w:rsidP="006518F2">
      <w:pPr>
        <w:jc w:val="both"/>
      </w:pPr>
      <w:r>
        <w:rPr>
          <w:rFonts w:eastAsiaTheme="minorEastAsia"/>
        </w:rPr>
        <w:t xml:space="preserve">   </w:t>
      </w:r>
    </w:p>
    <w:sectPr w:rsidR="00761154" w:rsidRPr="006518F2" w:rsidSect="00D64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18F2"/>
    <w:rsid w:val="00353405"/>
    <w:rsid w:val="0062350C"/>
    <w:rsid w:val="006518F2"/>
    <w:rsid w:val="00761154"/>
    <w:rsid w:val="007820E3"/>
    <w:rsid w:val="00792BBF"/>
    <w:rsid w:val="00904AB6"/>
    <w:rsid w:val="009A19A6"/>
    <w:rsid w:val="00A860EE"/>
    <w:rsid w:val="00B8552C"/>
    <w:rsid w:val="00D64BB8"/>
    <w:rsid w:val="00F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18F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</dc:creator>
  <cp:keywords/>
  <dc:description/>
  <cp:lastModifiedBy>Bartoli</cp:lastModifiedBy>
  <cp:revision>6</cp:revision>
  <dcterms:created xsi:type="dcterms:W3CDTF">2012-10-03T17:29:00Z</dcterms:created>
  <dcterms:modified xsi:type="dcterms:W3CDTF">2012-10-03T22:23:00Z</dcterms:modified>
</cp:coreProperties>
</file>